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50FB" w14:textId="0F1CCAAE" w:rsidR="00DB3BEC" w:rsidRPr="00DB3BEC" w:rsidRDefault="00DB3BEC" w:rsidP="00DB3BEC">
      <w:pPr>
        <w:rPr>
          <w:b/>
          <w:bCs/>
          <w:sz w:val="24"/>
          <w:szCs w:val="24"/>
          <w:lang w:val="nb-NO"/>
        </w:rPr>
      </w:pPr>
      <w:r w:rsidRPr="00DB3BEC">
        <w:rPr>
          <w:b/>
          <w:bCs/>
          <w:sz w:val="24"/>
          <w:szCs w:val="24"/>
          <w:lang w:val="nb-NO"/>
        </w:rPr>
        <w:t xml:space="preserve">Pædagog </w:t>
      </w:r>
      <w:r w:rsidR="005A7C6C" w:rsidRPr="00B939F6">
        <w:rPr>
          <w:b/>
          <w:bCs/>
          <w:sz w:val="24"/>
          <w:szCs w:val="24"/>
          <w:lang w:val="nb-NO"/>
        </w:rPr>
        <w:t xml:space="preserve">eller ergoterapeut </w:t>
      </w:r>
      <w:r w:rsidRPr="00DB3BEC">
        <w:rPr>
          <w:b/>
          <w:bCs/>
          <w:sz w:val="24"/>
          <w:szCs w:val="24"/>
          <w:lang w:val="nb-NO"/>
        </w:rPr>
        <w:t>til dagtilbuddet MSM</w:t>
      </w:r>
      <w:r w:rsidR="005A7C6C" w:rsidRPr="00B939F6">
        <w:rPr>
          <w:b/>
          <w:bCs/>
          <w:sz w:val="24"/>
          <w:szCs w:val="24"/>
          <w:lang w:val="nb-NO"/>
        </w:rPr>
        <w:t>, Ringkøbing</w:t>
      </w:r>
    </w:p>
    <w:p w14:paraId="1E3DEA41" w14:textId="1606EB36" w:rsidR="002D447B" w:rsidRDefault="002D447B" w:rsidP="00DB3BEC">
      <w:pPr>
        <w:rPr>
          <w:sz w:val="24"/>
          <w:szCs w:val="24"/>
        </w:rPr>
      </w:pPr>
      <w:r w:rsidRPr="00DB3BEC">
        <w:rPr>
          <w:sz w:val="24"/>
          <w:szCs w:val="24"/>
        </w:rPr>
        <w:t>Da en af vores mangeårige kolleger går på pension, søger vi nu en fagligt dygtig og omstillingsparat pædagog</w:t>
      </w:r>
      <w:r w:rsidRPr="005A7C6C">
        <w:rPr>
          <w:sz w:val="24"/>
          <w:szCs w:val="24"/>
        </w:rPr>
        <w:t xml:space="preserve"> eller ergoterapeut</w:t>
      </w:r>
      <w:r w:rsidRPr="00DB3BEC">
        <w:rPr>
          <w:sz w:val="24"/>
          <w:szCs w:val="24"/>
        </w:rPr>
        <w:t xml:space="preserve">, som har lyst til at bidrage til den fortsatte udvikling af vores </w:t>
      </w:r>
      <w:r>
        <w:rPr>
          <w:sz w:val="24"/>
          <w:szCs w:val="24"/>
        </w:rPr>
        <w:t>skønne</w:t>
      </w:r>
      <w:r w:rsidRPr="00DB3BEC">
        <w:rPr>
          <w:sz w:val="24"/>
          <w:szCs w:val="24"/>
        </w:rPr>
        <w:t xml:space="preserve"> dagtilbud.</w:t>
      </w:r>
    </w:p>
    <w:p w14:paraId="0BB5D5C2" w14:textId="52A89A48" w:rsidR="002D447B" w:rsidRPr="002D447B" w:rsidRDefault="00DB3BEC" w:rsidP="00DB3BEC">
      <w:pPr>
        <w:rPr>
          <w:b/>
          <w:bCs/>
          <w:sz w:val="24"/>
          <w:szCs w:val="24"/>
        </w:rPr>
      </w:pPr>
      <w:r w:rsidRPr="002D447B">
        <w:rPr>
          <w:b/>
          <w:bCs/>
          <w:sz w:val="24"/>
          <w:szCs w:val="24"/>
        </w:rPr>
        <w:t xml:space="preserve">Dagtilbuddet MSM: </w:t>
      </w:r>
    </w:p>
    <w:p w14:paraId="10AE7C76" w14:textId="3EBDA027" w:rsidR="00DB3BEC" w:rsidRPr="00DB3BEC" w:rsidRDefault="00DB3BEC" w:rsidP="00DB3BEC">
      <w:pPr>
        <w:rPr>
          <w:sz w:val="24"/>
          <w:szCs w:val="24"/>
        </w:rPr>
      </w:pPr>
      <w:r w:rsidRPr="00DB3BEC">
        <w:rPr>
          <w:sz w:val="24"/>
          <w:szCs w:val="24"/>
        </w:rPr>
        <w:t>Dagtilbuddet MSM henvender sig til voksne med fysisk og psykisk udviklingshæmning. Her tilbyder vi beskyttet beskæftigelse (§103) og social- og samværstilbud (§104) i trygge og udviklende rammer. Vi lægger vægt på, at borgerne trives og udvikler sig gennem meningsfulde aktiviteter.</w:t>
      </w:r>
    </w:p>
    <w:p w14:paraId="673DAC00" w14:textId="77777777" w:rsidR="00DB3BEC" w:rsidRPr="00DB3BEC" w:rsidRDefault="00DB3BEC" w:rsidP="00DB3BEC">
      <w:pPr>
        <w:rPr>
          <w:b/>
          <w:bCs/>
          <w:sz w:val="24"/>
          <w:szCs w:val="24"/>
        </w:rPr>
      </w:pPr>
      <w:r w:rsidRPr="00DB3BEC">
        <w:rPr>
          <w:b/>
          <w:bCs/>
          <w:sz w:val="24"/>
          <w:szCs w:val="24"/>
        </w:rPr>
        <w:t>Udegruppen og dine arbejdsopgaver</w:t>
      </w:r>
    </w:p>
    <w:p w14:paraId="43FC6221" w14:textId="1F1E70C3" w:rsidR="00DB3BEC" w:rsidRPr="00DB3BEC" w:rsidRDefault="00DB3BEC" w:rsidP="00DB3BEC">
      <w:pPr>
        <w:rPr>
          <w:sz w:val="24"/>
          <w:szCs w:val="24"/>
        </w:rPr>
      </w:pPr>
      <w:r w:rsidRPr="00DB3BEC">
        <w:rPr>
          <w:sz w:val="24"/>
          <w:szCs w:val="24"/>
        </w:rPr>
        <w:t>Stillingen er i vores Udegruppe, hvor hverdagen er aktiv og skifter mellem mangeartede aktiviteter. Vi dyrker havearbejde og produktion, og laver fx marmelader og saft af sæsonens frugter og bær. Vi elsker også musik i det daglige. Er du pædagogen</w:t>
      </w:r>
      <w:r w:rsidR="005A7C6C" w:rsidRPr="005A7C6C">
        <w:rPr>
          <w:sz w:val="24"/>
          <w:szCs w:val="24"/>
        </w:rPr>
        <w:t xml:space="preserve"> eller ergoterapeut</w:t>
      </w:r>
      <w:r w:rsidRPr="00DB3BEC">
        <w:rPr>
          <w:sz w:val="24"/>
          <w:szCs w:val="24"/>
        </w:rPr>
        <w:t>, der ikke er bange for jord under neglene, kan synge en sang og møder dagen med godt humør og humor, vil du være et godt match til vores skønne Udegruppe.</w:t>
      </w:r>
    </w:p>
    <w:p w14:paraId="444D5591" w14:textId="3E6F6262" w:rsidR="00DB3BEC" w:rsidRPr="00DB3BEC" w:rsidRDefault="00DB3BEC" w:rsidP="00DB3BEC">
      <w:pPr>
        <w:rPr>
          <w:sz w:val="24"/>
          <w:szCs w:val="24"/>
        </w:rPr>
      </w:pPr>
      <w:r w:rsidRPr="00DB3BEC">
        <w:rPr>
          <w:sz w:val="24"/>
          <w:szCs w:val="24"/>
        </w:rPr>
        <w:t>Stillingen er</w:t>
      </w:r>
      <w:r w:rsidRPr="005A7C6C">
        <w:rPr>
          <w:sz w:val="24"/>
          <w:szCs w:val="24"/>
        </w:rPr>
        <w:t xml:space="preserve"> med arbejdstid mandag til fredag. </w:t>
      </w:r>
    </w:p>
    <w:p w14:paraId="65D883C0" w14:textId="77777777" w:rsidR="00DB3BEC" w:rsidRPr="00DB3BEC" w:rsidRDefault="00DB3BEC" w:rsidP="00DB3BEC">
      <w:pPr>
        <w:rPr>
          <w:b/>
          <w:bCs/>
          <w:sz w:val="24"/>
          <w:szCs w:val="24"/>
        </w:rPr>
      </w:pPr>
      <w:r w:rsidRPr="00DB3BEC">
        <w:rPr>
          <w:b/>
          <w:bCs/>
          <w:sz w:val="24"/>
          <w:szCs w:val="24"/>
        </w:rPr>
        <w:t>Kerneopgave og faglig retning</w:t>
      </w:r>
    </w:p>
    <w:p w14:paraId="3E43420E" w14:textId="77777777" w:rsidR="00DB3BEC" w:rsidRPr="00DB3BEC" w:rsidRDefault="00DB3BEC" w:rsidP="00DB3BEC">
      <w:pPr>
        <w:rPr>
          <w:sz w:val="24"/>
          <w:szCs w:val="24"/>
        </w:rPr>
      </w:pPr>
      <w:r w:rsidRPr="00DB3BEC">
        <w:rPr>
          <w:sz w:val="24"/>
          <w:szCs w:val="24"/>
        </w:rPr>
        <w:t xml:space="preserve">Vores kerneopgave er klar og central: </w:t>
      </w:r>
      <w:r w:rsidRPr="00DB3BEC">
        <w:rPr>
          <w:i/>
          <w:iCs/>
          <w:sz w:val="24"/>
          <w:szCs w:val="24"/>
        </w:rPr>
        <w:t>“Vi lykkes, når borgerne anvender deres ressourcer, tager størst muligt ejerskab og tager ansvar i eget liv.”</w:t>
      </w:r>
      <w:r w:rsidRPr="00DB3BEC">
        <w:rPr>
          <w:sz w:val="24"/>
          <w:szCs w:val="24"/>
        </w:rPr>
        <w:t xml:space="preserve"> Denne målsætning afspejler, at borgernes egne kræfter og selvbestemmelse er kernen i det pædagogiske arbejde. Derfor arbejder vi recovery-orienteret og rehabiliterende i vores indsats. Det betyder, at vi støtter borgerne i at genfinde eller udvikle deres personlige ressourcer og selvstændighed.</w:t>
      </w:r>
    </w:p>
    <w:p w14:paraId="3549DCBE" w14:textId="40DC8CBD" w:rsidR="00DB3BEC" w:rsidRPr="00DB3BEC" w:rsidRDefault="00DB3BEC" w:rsidP="00DB3BEC">
      <w:pPr>
        <w:rPr>
          <w:sz w:val="24"/>
          <w:szCs w:val="24"/>
        </w:rPr>
      </w:pPr>
      <w:r w:rsidRPr="00DB3BEC">
        <w:rPr>
          <w:sz w:val="24"/>
          <w:szCs w:val="24"/>
        </w:rPr>
        <w:t xml:space="preserve">I det daglige arbejder vi anerkendende og ressourcefokuseret med udgangspunkt i KRAP-metoden, og vi inddrager også </w:t>
      </w:r>
      <w:proofErr w:type="spellStart"/>
      <w:r w:rsidRPr="00DB3BEC">
        <w:rPr>
          <w:sz w:val="24"/>
          <w:szCs w:val="24"/>
        </w:rPr>
        <w:t>neuro</w:t>
      </w:r>
      <w:proofErr w:type="spellEnd"/>
      <w:r w:rsidR="00915DD4">
        <w:rPr>
          <w:sz w:val="24"/>
          <w:szCs w:val="24"/>
        </w:rPr>
        <w:t xml:space="preserve"> </w:t>
      </w:r>
      <w:r w:rsidRPr="00DB3BEC">
        <w:rPr>
          <w:sz w:val="24"/>
          <w:szCs w:val="24"/>
        </w:rPr>
        <w:t xml:space="preserve">pædagogiske tilgange. </w:t>
      </w:r>
      <w:proofErr w:type="spellStart"/>
      <w:r w:rsidRPr="00DB3BEC">
        <w:rPr>
          <w:sz w:val="24"/>
          <w:szCs w:val="24"/>
        </w:rPr>
        <w:t>Neuropædagogik</w:t>
      </w:r>
      <w:proofErr w:type="spellEnd"/>
      <w:r w:rsidRPr="00DB3BEC">
        <w:rPr>
          <w:sz w:val="24"/>
          <w:szCs w:val="24"/>
        </w:rPr>
        <w:t xml:space="preserve"> giver os indsigt i hjernen og læring, så vi kan tilrettelægge pædagogikken bedst muligt for den enkelte. Vi tilbyder desuden ekstern supervision til medarbejderne, så vi løbende kan drøfte faglige udfordringer og udvikle vores praksis.</w:t>
      </w:r>
    </w:p>
    <w:p w14:paraId="6DA62DB4" w14:textId="77777777" w:rsidR="00DB3BEC" w:rsidRPr="00DB3BEC" w:rsidRDefault="00DB3BEC" w:rsidP="00DB3BEC">
      <w:pPr>
        <w:rPr>
          <w:b/>
          <w:bCs/>
          <w:sz w:val="24"/>
          <w:szCs w:val="24"/>
        </w:rPr>
      </w:pPr>
      <w:r w:rsidRPr="00DB3BEC">
        <w:rPr>
          <w:b/>
          <w:bCs/>
          <w:sz w:val="24"/>
          <w:szCs w:val="24"/>
        </w:rPr>
        <w:t>Værdier og arbejdskultur</w:t>
      </w:r>
    </w:p>
    <w:p w14:paraId="1B343393" w14:textId="3FB2E395" w:rsidR="00DB3BEC" w:rsidRPr="00DB3BEC" w:rsidRDefault="00DB3BEC" w:rsidP="00DB3BEC">
      <w:pPr>
        <w:rPr>
          <w:sz w:val="24"/>
          <w:szCs w:val="24"/>
        </w:rPr>
      </w:pPr>
      <w:r w:rsidRPr="00DB3BEC">
        <w:rPr>
          <w:sz w:val="24"/>
          <w:szCs w:val="24"/>
        </w:rPr>
        <w:t xml:space="preserve">På </w:t>
      </w:r>
      <w:r w:rsidRPr="005A7C6C">
        <w:rPr>
          <w:sz w:val="24"/>
          <w:szCs w:val="24"/>
        </w:rPr>
        <w:t xml:space="preserve">dagtilbuddene </w:t>
      </w:r>
      <w:r w:rsidRPr="00DB3BEC">
        <w:rPr>
          <w:sz w:val="24"/>
          <w:szCs w:val="24"/>
        </w:rPr>
        <w:t>bærer vi fælles værdier som pejlemærker i hverdagen. Vi tror på, at arbejdspladsen og medarbejderne skal afspejle disse grundlæggende holdninger:</w:t>
      </w:r>
    </w:p>
    <w:p w14:paraId="3CAB5882" w14:textId="77777777" w:rsidR="00DB3BEC" w:rsidRPr="00DB3BEC" w:rsidRDefault="00DB3BEC" w:rsidP="00DB3BEC">
      <w:pPr>
        <w:numPr>
          <w:ilvl w:val="0"/>
          <w:numId w:val="11"/>
        </w:numPr>
        <w:rPr>
          <w:sz w:val="24"/>
          <w:szCs w:val="24"/>
        </w:rPr>
      </w:pPr>
      <w:r w:rsidRPr="00DB3BEC">
        <w:rPr>
          <w:sz w:val="24"/>
          <w:szCs w:val="24"/>
        </w:rPr>
        <w:t>Vi handler: Vi tager initiativ og ansvar i vores arbejde. Vi er handlekraftige og bruger vores sunde fornuft til at få tingene gjort – både for borgerne og for hinanden.</w:t>
      </w:r>
    </w:p>
    <w:p w14:paraId="146F3F5B" w14:textId="77777777" w:rsidR="00DB3BEC" w:rsidRPr="00DB3BEC" w:rsidRDefault="00DB3BEC" w:rsidP="00DB3BEC">
      <w:pPr>
        <w:numPr>
          <w:ilvl w:val="0"/>
          <w:numId w:val="11"/>
        </w:numPr>
        <w:rPr>
          <w:sz w:val="24"/>
          <w:szCs w:val="24"/>
        </w:rPr>
      </w:pPr>
      <w:r w:rsidRPr="00DB3BEC">
        <w:rPr>
          <w:sz w:val="24"/>
          <w:szCs w:val="24"/>
        </w:rPr>
        <w:t>Vi er nysgerrige: Vi er åbne og spørgelystne, og vi søger hele tiden ny viden for at udvikle vores praksis og kerneopgave. Vi involverer borgerne i at udforske nye muligheder og perspektiver.</w:t>
      </w:r>
    </w:p>
    <w:p w14:paraId="0ADE4E85" w14:textId="77777777" w:rsidR="00DB3BEC" w:rsidRPr="00DB3BEC" w:rsidRDefault="00DB3BEC" w:rsidP="00DB3BEC">
      <w:pPr>
        <w:numPr>
          <w:ilvl w:val="0"/>
          <w:numId w:val="11"/>
        </w:numPr>
        <w:rPr>
          <w:sz w:val="24"/>
          <w:szCs w:val="24"/>
        </w:rPr>
      </w:pPr>
      <w:r w:rsidRPr="00DB3BEC">
        <w:rPr>
          <w:sz w:val="24"/>
          <w:szCs w:val="24"/>
        </w:rPr>
        <w:t>Vi er ordentlige: Vi møder hinanden og borgerne med respekt, empati og høflighed. Vi overholder aftaler og udviser ansvarlighed i alle situationer.</w:t>
      </w:r>
    </w:p>
    <w:p w14:paraId="0D76EA3C" w14:textId="77777777" w:rsidR="00DB3BEC" w:rsidRPr="00DB3BEC" w:rsidRDefault="00DB3BEC" w:rsidP="00DB3BEC">
      <w:pPr>
        <w:rPr>
          <w:sz w:val="24"/>
          <w:szCs w:val="24"/>
        </w:rPr>
      </w:pPr>
      <w:r w:rsidRPr="00DB3BEC">
        <w:rPr>
          <w:sz w:val="24"/>
          <w:szCs w:val="24"/>
        </w:rPr>
        <w:t>Disse værdier præger vores arbejdskultur og sætter forventninger til, hvordan vi samarbejder – både kolleger imellem og med borgerne.</w:t>
      </w:r>
    </w:p>
    <w:p w14:paraId="0145598D" w14:textId="77777777" w:rsidR="00B939F6" w:rsidRDefault="00B939F6" w:rsidP="00DB3BEC">
      <w:pPr>
        <w:rPr>
          <w:b/>
          <w:bCs/>
          <w:sz w:val="24"/>
          <w:szCs w:val="24"/>
        </w:rPr>
      </w:pPr>
    </w:p>
    <w:p w14:paraId="2604AFD4" w14:textId="562269E5" w:rsidR="00DB3BEC" w:rsidRPr="00DB3BEC" w:rsidRDefault="00DB3BEC" w:rsidP="00DB3BEC">
      <w:pPr>
        <w:rPr>
          <w:b/>
          <w:bCs/>
          <w:sz w:val="24"/>
          <w:szCs w:val="24"/>
        </w:rPr>
      </w:pPr>
      <w:r w:rsidRPr="00DB3BEC">
        <w:rPr>
          <w:b/>
          <w:bCs/>
          <w:sz w:val="24"/>
          <w:szCs w:val="24"/>
        </w:rPr>
        <w:t>Din profil</w:t>
      </w:r>
    </w:p>
    <w:p w14:paraId="1CDA1C0E" w14:textId="1B3E5324" w:rsidR="00DB3BEC" w:rsidRPr="00DB3BEC" w:rsidRDefault="00DB3BEC" w:rsidP="00DB3BEC">
      <w:pPr>
        <w:rPr>
          <w:sz w:val="24"/>
          <w:szCs w:val="24"/>
        </w:rPr>
      </w:pPr>
      <w:r w:rsidRPr="00DB3BEC">
        <w:rPr>
          <w:sz w:val="24"/>
          <w:szCs w:val="24"/>
        </w:rPr>
        <w:t>Vi søger en pædagog</w:t>
      </w:r>
      <w:r w:rsidR="005A7C6C" w:rsidRPr="005A7C6C">
        <w:rPr>
          <w:sz w:val="24"/>
          <w:szCs w:val="24"/>
        </w:rPr>
        <w:t xml:space="preserve"> eller ergoterapeut</w:t>
      </w:r>
      <w:r w:rsidRPr="00DB3BEC">
        <w:rPr>
          <w:sz w:val="24"/>
          <w:szCs w:val="24"/>
        </w:rPr>
        <w:t>, der kan genkende sig selv i ovenstående værdier og mål for arbejdet. Du:</w:t>
      </w:r>
    </w:p>
    <w:p w14:paraId="7672F5DC" w14:textId="3F72F569" w:rsidR="00DB3BEC" w:rsidRPr="00DB3BEC" w:rsidRDefault="00DB3BEC" w:rsidP="00DB3BEC">
      <w:pPr>
        <w:numPr>
          <w:ilvl w:val="0"/>
          <w:numId w:val="12"/>
        </w:numPr>
        <w:rPr>
          <w:sz w:val="24"/>
          <w:szCs w:val="24"/>
        </w:rPr>
      </w:pPr>
      <w:r w:rsidRPr="00DB3BEC">
        <w:rPr>
          <w:sz w:val="24"/>
          <w:szCs w:val="24"/>
        </w:rPr>
        <w:t xml:space="preserve">Har en pædagogisk </w:t>
      </w:r>
      <w:r w:rsidR="005A7C6C" w:rsidRPr="005A7C6C">
        <w:rPr>
          <w:sz w:val="24"/>
          <w:szCs w:val="24"/>
        </w:rPr>
        <w:t xml:space="preserve">eller ergoterapeutisk </w:t>
      </w:r>
      <w:r w:rsidRPr="00DB3BEC">
        <w:rPr>
          <w:sz w:val="24"/>
          <w:szCs w:val="24"/>
        </w:rPr>
        <w:t>uddannelse og gerne erfaring fra handicap- og/eller psykiatriområdet.</w:t>
      </w:r>
    </w:p>
    <w:p w14:paraId="334F02A4" w14:textId="77777777" w:rsidR="00DB3BEC" w:rsidRPr="00DB3BEC" w:rsidRDefault="00DB3BEC" w:rsidP="00DB3BEC">
      <w:pPr>
        <w:numPr>
          <w:ilvl w:val="0"/>
          <w:numId w:val="12"/>
        </w:numPr>
        <w:rPr>
          <w:sz w:val="24"/>
          <w:szCs w:val="24"/>
        </w:rPr>
      </w:pPr>
      <w:r w:rsidRPr="00DB3BEC">
        <w:rPr>
          <w:sz w:val="24"/>
          <w:szCs w:val="24"/>
        </w:rPr>
        <w:t>Arbejder anerkendende og ressourcefokuseret, og evner samtidig at skabe trygge rammer og struktur, når det er nødvendigt.</w:t>
      </w:r>
    </w:p>
    <w:p w14:paraId="79252205" w14:textId="77777777" w:rsidR="00DB3BEC" w:rsidRPr="00DB3BEC" w:rsidRDefault="00DB3BEC" w:rsidP="00DB3BEC">
      <w:pPr>
        <w:numPr>
          <w:ilvl w:val="0"/>
          <w:numId w:val="12"/>
        </w:numPr>
        <w:rPr>
          <w:sz w:val="24"/>
          <w:szCs w:val="24"/>
        </w:rPr>
      </w:pPr>
      <w:r w:rsidRPr="00DB3BEC">
        <w:rPr>
          <w:sz w:val="24"/>
          <w:szCs w:val="24"/>
        </w:rPr>
        <w:t xml:space="preserve">Har interesse for </w:t>
      </w:r>
      <w:proofErr w:type="spellStart"/>
      <w:r w:rsidRPr="00DB3BEC">
        <w:rPr>
          <w:sz w:val="24"/>
          <w:szCs w:val="24"/>
        </w:rPr>
        <w:t>neuropædagogiske</w:t>
      </w:r>
      <w:proofErr w:type="spellEnd"/>
      <w:r w:rsidRPr="00DB3BEC">
        <w:rPr>
          <w:sz w:val="24"/>
          <w:szCs w:val="24"/>
        </w:rPr>
        <w:t xml:space="preserve"> metoder og ser borgernes egne ressourcer og ejerskab som det vigtigste i det pædagogiske arbejde.</w:t>
      </w:r>
    </w:p>
    <w:p w14:paraId="20970EDB" w14:textId="77777777" w:rsidR="00DB3BEC" w:rsidRPr="00DB3BEC" w:rsidRDefault="00DB3BEC" w:rsidP="00DB3BEC">
      <w:pPr>
        <w:numPr>
          <w:ilvl w:val="0"/>
          <w:numId w:val="12"/>
        </w:numPr>
        <w:rPr>
          <w:sz w:val="24"/>
          <w:szCs w:val="24"/>
        </w:rPr>
      </w:pPr>
      <w:r w:rsidRPr="00DB3BEC">
        <w:rPr>
          <w:sz w:val="24"/>
          <w:szCs w:val="24"/>
        </w:rPr>
        <w:t>Er åben og nysgerrig og søger aktivt ny faglig viden til at udvikle din indsats.</w:t>
      </w:r>
    </w:p>
    <w:p w14:paraId="5E21B6E8" w14:textId="77777777" w:rsidR="00DB3BEC" w:rsidRPr="00DB3BEC" w:rsidRDefault="00DB3BEC" w:rsidP="00DB3BEC">
      <w:pPr>
        <w:numPr>
          <w:ilvl w:val="0"/>
          <w:numId w:val="12"/>
        </w:numPr>
        <w:rPr>
          <w:sz w:val="24"/>
          <w:szCs w:val="24"/>
        </w:rPr>
      </w:pPr>
      <w:r w:rsidRPr="00DB3BEC">
        <w:rPr>
          <w:sz w:val="24"/>
          <w:szCs w:val="24"/>
        </w:rPr>
        <w:t>Er en teamspiller med gode samarbejdsevner; du møder både borgere og kolleger med respekt og ordentlighed og bakker op om fælles mål og aftaler.</w:t>
      </w:r>
    </w:p>
    <w:p w14:paraId="4E72C9D5" w14:textId="77777777" w:rsidR="00DB3BEC" w:rsidRPr="00DB3BEC" w:rsidRDefault="00DB3BEC" w:rsidP="00DB3BEC">
      <w:pPr>
        <w:numPr>
          <w:ilvl w:val="0"/>
          <w:numId w:val="12"/>
        </w:numPr>
        <w:rPr>
          <w:sz w:val="24"/>
          <w:szCs w:val="24"/>
        </w:rPr>
      </w:pPr>
      <w:r w:rsidRPr="00DB3BEC">
        <w:rPr>
          <w:sz w:val="24"/>
          <w:szCs w:val="24"/>
        </w:rPr>
        <w:t>Er ansvarlig og fleksibel, giver gerne en hjælpende hånd, og trives i en hverdag med omstilling.</w:t>
      </w:r>
    </w:p>
    <w:p w14:paraId="24B5CB45" w14:textId="77777777" w:rsidR="00DB3BEC" w:rsidRPr="00DB3BEC" w:rsidRDefault="00DB3BEC" w:rsidP="00DB3BEC">
      <w:pPr>
        <w:numPr>
          <w:ilvl w:val="0"/>
          <w:numId w:val="12"/>
        </w:numPr>
        <w:rPr>
          <w:sz w:val="24"/>
          <w:szCs w:val="24"/>
        </w:rPr>
      </w:pPr>
      <w:r w:rsidRPr="00DB3BEC">
        <w:rPr>
          <w:sz w:val="24"/>
          <w:szCs w:val="24"/>
        </w:rPr>
        <w:t>Er kreativ og idérig, og sætter handling bag dine idéer.</w:t>
      </w:r>
    </w:p>
    <w:p w14:paraId="6D43D634" w14:textId="77777777" w:rsidR="00DB3BEC" w:rsidRPr="00DB3BEC" w:rsidRDefault="00DB3BEC" w:rsidP="00DB3BEC">
      <w:pPr>
        <w:numPr>
          <w:ilvl w:val="0"/>
          <w:numId w:val="12"/>
        </w:numPr>
        <w:rPr>
          <w:sz w:val="24"/>
          <w:szCs w:val="24"/>
        </w:rPr>
      </w:pPr>
      <w:r w:rsidRPr="00DB3BEC">
        <w:rPr>
          <w:sz w:val="24"/>
          <w:szCs w:val="24"/>
        </w:rPr>
        <w:t>Er skriftligt velfunderet og vant til at arbejde med handleplaner, faglig dokumentation og evaluering af indsatsen.</w:t>
      </w:r>
    </w:p>
    <w:p w14:paraId="5E7D754F" w14:textId="77777777" w:rsidR="00DB3BEC" w:rsidRPr="00DB3BEC" w:rsidRDefault="00DB3BEC" w:rsidP="00DB3BEC">
      <w:pPr>
        <w:numPr>
          <w:ilvl w:val="0"/>
          <w:numId w:val="12"/>
        </w:numPr>
        <w:rPr>
          <w:sz w:val="24"/>
          <w:szCs w:val="24"/>
        </w:rPr>
      </w:pPr>
      <w:r w:rsidRPr="00DB3BEC">
        <w:rPr>
          <w:sz w:val="24"/>
          <w:szCs w:val="24"/>
        </w:rPr>
        <w:t>Møder ind på arbejde med godt humør, engagement og en positiv indstilling.</w:t>
      </w:r>
    </w:p>
    <w:p w14:paraId="0E0A519C" w14:textId="1DA0814F" w:rsidR="00DB3BEC" w:rsidRPr="00DB3BEC" w:rsidRDefault="00DB3BEC" w:rsidP="00DB3BEC">
      <w:pPr>
        <w:rPr>
          <w:b/>
          <w:bCs/>
          <w:sz w:val="24"/>
          <w:szCs w:val="24"/>
        </w:rPr>
      </w:pPr>
      <w:r w:rsidRPr="00DB3BEC">
        <w:rPr>
          <w:b/>
          <w:bCs/>
          <w:sz w:val="24"/>
          <w:szCs w:val="24"/>
        </w:rPr>
        <w:t>Vi tilbyder</w:t>
      </w:r>
      <w:r w:rsidR="00B939F6">
        <w:rPr>
          <w:b/>
          <w:bCs/>
          <w:sz w:val="24"/>
          <w:szCs w:val="24"/>
        </w:rPr>
        <w:t xml:space="preserve"> dig</w:t>
      </w:r>
    </w:p>
    <w:p w14:paraId="3CE99574" w14:textId="77777777" w:rsidR="00DB3BEC" w:rsidRPr="00DB3BEC" w:rsidRDefault="00DB3BEC" w:rsidP="00DB3BEC">
      <w:pPr>
        <w:numPr>
          <w:ilvl w:val="0"/>
          <w:numId w:val="13"/>
        </w:numPr>
        <w:rPr>
          <w:sz w:val="24"/>
          <w:szCs w:val="24"/>
        </w:rPr>
      </w:pPr>
      <w:r w:rsidRPr="00DB3BEC">
        <w:rPr>
          <w:sz w:val="24"/>
          <w:szCs w:val="24"/>
        </w:rPr>
        <w:t>Et meningsfuldt arbejde med mennesker i udvikling, hvor du kan gøre en forskel i borgernes hverdag.</w:t>
      </w:r>
    </w:p>
    <w:p w14:paraId="68175D6D" w14:textId="77777777" w:rsidR="00DB3BEC" w:rsidRPr="00DB3BEC" w:rsidRDefault="00DB3BEC" w:rsidP="00DB3BEC">
      <w:pPr>
        <w:numPr>
          <w:ilvl w:val="0"/>
          <w:numId w:val="13"/>
        </w:numPr>
        <w:rPr>
          <w:sz w:val="24"/>
          <w:szCs w:val="24"/>
        </w:rPr>
      </w:pPr>
      <w:r w:rsidRPr="00DB3BEC">
        <w:rPr>
          <w:sz w:val="24"/>
          <w:szCs w:val="24"/>
        </w:rPr>
        <w:t>Ekstern supervision og faglig sparring, så du får mulighed for at udvikle din praksis og håndtere udfordringer.</w:t>
      </w:r>
    </w:p>
    <w:p w14:paraId="63681A14" w14:textId="4C65CB7B" w:rsidR="00DB3BEC" w:rsidRPr="00DB3BEC" w:rsidRDefault="00DB3BEC" w:rsidP="00DB3BEC">
      <w:pPr>
        <w:numPr>
          <w:ilvl w:val="0"/>
          <w:numId w:val="13"/>
        </w:numPr>
        <w:rPr>
          <w:sz w:val="24"/>
          <w:szCs w:val="24"/>
        </w:rPr>
      </w:pPr>
      <w:r w:rsidRPr="00DB3BEC">
        <w:rPr>
          <w:sz w:val="24"/>
          <w:szCs w:val="24"/>
        </w:rPr>
        <w:t>Godt kollegialt fællesskab i et engageret</w:t>
      </w:r>
      <w:r w:rsidR="005A7C6C" w:rsidRPr="005A7C6C">
        <w:rPr>
          <w:sz w:val="24"/>
          <w:szCs w:val="24"/>
        </w:rPr>
        <w:t>, nysgerrig og faglig team</w:t>
      </w:r>
      <w:r w:rsidRPr="00DB3BEC">
        <w:rPr>
          <w:sz w:val="24"/>
          <w:szCs w:val="24"/>
        </w:rPr>
        <w:t>.</w:t>
      </w:r>
    </w:p>
    <w:p w14:paraId="2BBD584B" w14:textId="77777777" w:rsidR="00DB3BEC" w:rsidRPr="00DB3BEC" w:rsidRDefault="00DB3BEC" w:rsidP="00DB3BEC">
      <w:pPr>
        <w:numPr>
          <w:ilvl w:val="0"/>
          <w:numId w:val="13"/>
        </w:numPr>
        <w:rPr>
          <w:sz w:val="24"/>
          <w:szCs w:val="24"/>
        </w:rPr>
      </w:pPr>
      <w:r w:rsidRPr="00DB3BEC">
        <w:rPr>
          <w:sz w:val="24"/>
          <w:szCs w:val="24"/>
        </w:rPr>
        <w:t xml:space="preserve">Kompetenceudvikling, fx kurser i KRAP, </w:t>
      </w:r>
      <w:proofErr w:type="spellStart"/>
      <w:r w:rsidRPr="00DB3BEC">
        <w:rPr>
          <w:sz w:val="24"/>
          <w:szCs w:val="24"/>
        </w:rPr>
        <w:t>neuropædagogik</w:t>
      </w:r>
      <w:proofErr w:type="spellEnd"/>
      <w:r w:rsidRPr="00DB3BEC">
        <w:rPr>
          <w:sz w:val="24"/>
          <w:szCs w:val="24"/>
        </w:rPr>
        <w:t xml:space="preserve"> eller andre relevante metoder.</w:t>
      </w:r>
    </w:p>
    <w:p w14:paraId="19F105B9" w14:textId="77777777" w:rsidR="00DB3BEC" w:rsidRPr="00DB3BEC" w:rsidRDefault="00DB3BEC" w:rsidP="00DB3BEC">
      <w:pPr>
        <w:numPr>
          <w:ilvl w:val="0"/>
          <w:numId w:val="13"/>
        </w:numPr>
        <w:rPr>
          <w:sz w:val="24"/>
          <w:szCs w:val="24"/>
        </w:rPr>
      </w:pPr>
      <w:r w:rsidRPr="00DB3BEC">
        <w:rPr>
          <w:sz w:val="24"/>
          <w:szCs w:val="24"/>
        </w:rPr>
        <w:t>Løn- og ansættelsesvilkår efter gældende overenskomst.</w:t>
      </w:r>
    </w:p>
    <w:p w14:paraId="777CF8D2" w14:textId="3A72C3C6" w:rsidR="005A7C6C" w:rsidRPr="005A7C6C" w:rsidRDefault="005A7C6C" w:rsidP="00DB3BEC">
      <w:pPr>
        <w:rPr>
          <w:sz w:val="24"/>
          <w:szCs w:val="24"/>
        </w:rPr>
      </w:pPr>
      <w:r w:rsidRPr="005A7C6C">
        <w:rPr>
          <w:sz w:val="24"/>
          <w:szCs w:val="24"/>
        </w:rPr>
        <w:t>Vi ser frem til at høre fra dig og til sammen med dig at gøre en forskel for borgerne i MSM. Med handlekraft, nysgerrighed og ordentlighed som fælles udgangspunkt kan vi sammen løfte opgaven og sikre, at borgerne tager ejerskab og ansvar i deres eget liv.</w:t>
      </w:r>
    </w:p>
    <w:p w14:paraId="4E7540D4" w14:textId="6994408B" w:rsidR="00DB3BEC" w:rsidRPr="00DB3BEC" w:rsidRDefault="00DB3BEC" w:rsidP="00DB3BEC">
      <w:pPr>
        <w:rPr>
          <w:sz w:val="24"/>
          <w:szCs w:val="24"/>
        </w:rPr>
      </w:pPr>
      <w:r w:rsidRPr="00DB3BEC">
        <w:rPr>
          <w:sz w:val="24"/>
          <w:szCs w:val="24"/>
        </w:rPr>
        <w:t>Yderligere oplysninger og ansøgning</w:t>
      </w:r>
    </w:p>
    <w:p w14:paraId="0344EED2" w14:textId="67CC3B98" w:rsidR="00DB3BEC" w:rsidRPr="00DB3BEC" w:rsidRDefault="005A7C6C" w:rsidP="005A7C6C">
      <w:pPr>
        <w:rPr>
          <w:sz w:val="24"/>
          <w:szCs w:val="24"/>
        </w:rPr>
      </w:pPr>
      <w:r w:rsidRPr="005A7C6C">
        <w:rPr>
          <w:sz w:val="24"/>
          <w:szCs w:val="24"/>
        </w:rPr>
        <w:t>Har du spørgsmål t</w:t>
      </w:r>
      <w:r w:rsidR="00DB3BEC" w:rsidRPr="00DB3BEC">
        <w:rPr>
          <w:sz w:val="24"/>
          <w:szCs w:val="24"/>
        </w:rPr>
        <w:t xml:space="preserve">il stillingen: Kontakt </w:t>
      </w:r>
      <w:r w:rsidRPr="005A7C6C">
        <w:rPr>
          <w:sz w:val="24"/>
          <w:szCs w:val="24"/>
        </w:rPr>
        <w:t xml:space="preserve">faglig koordinator Maja </w:t>
      </w:r>
      <w:r w:rsidRPr="00915DD4">
        <w:rPr>
          <w:sz w:val="24"/>
          <w:szCs w:val="24"/>
        </w:rPr>
        <w:t xml:space="preserve">Jul </w:t>
      </w:r>
      <w:r w:rsidR="00915DD4">
        <w:rPr>
          <w:sz w:val="24"/>
          <w:szCs w:val="24"/>
        </w:rPr>
        <w:t>t</w:t>
      </w:r>
      <w:r w:rsidR="00915DD4" w:rsidRPr="00915DD4">
        <w:rPr>
          <w:sz w:val="24"/>
          <w:szCs w:val="24"/>
        </w:rPr>
        <w:t>lf</w:t>
      </w:r>
      <w:r w:rsidR="00915DD4">
        <w:rPr>
          <w:sz w:val="24"/>
          <w:szCs w:val="24"/>
        </w:rPr>
        <w:t>.</w:t>
      </w:r>
      <w:r w:rsidR="00915DD4" w:rsidRPr="00915DD4">
        <w:rPr>
          <w:sz w:val="24"/>
          <w:szCs w:val="24"/>
        </w:rPr>
        <w:t xml:space="preserve"> 20 62 76 03</w:t>
      </w:r>
      <w:r w:rsidRPr="00915DD4">
        <w:rPr>
          <w:sz w:val="24"/>
          <w:szCs w:val="24"/>
        </w:rPr>
        <w:t xml:space="preserve"> </w:t>
      </w:r>
      <w:r w:rsidRPr="005A7C6C">
        <w:rPr>
          <w:sz w:val="24"/>
          <w:szCs w:val="24"/>
        </w:rPr>
        <w:t xml:space="preserve">eller </w:t>
      </w:r>
      <w:r w:rsidR="00DB3BEC" w:rsidRPr="00DB3BEC">
        <w:rPr>
          <w:sz w:val="24"/>
          <w:szCs w:val="24"/>
        </w:rPr>
        <w:t>daglig leder Kristina Britt Olesen på tlf. 25 53 19 55</w:t>
      </w:r>
      <w:r w:rsidRPr="005A7C6C">
        <w:rPr>
          <w:sz w:val="24"/>
          <w:szCs w:val="24"/>
        </w:rPr>
        <w:t>.</w:t>
      </w:r>
    </w:p>
    <w:p w14:paraId="068A8DB0" w14:textId="2AE18ADD" w:rsidR="00DB3BEC" w:rsidRPr="00DB3BEC" w:rsidRDefault="00DB3BEC" w:rsidP="00DB3BEC">
      <w:pPr>
        <w:numPr>
          <w:ilvl w:val="0"/>
          <w:numId w:val="14"/>
        </w:numPr>
        <w:rPr>
          <w:sz w:val="24"/>
          <w:szCs w:val="24"/>
        </w:rPr>
      </w:pPr>
      <w:r w:rsidRPr="00DB3BEC">
        <w:rPr>
          <w:sz w:val="24"/>
          <w:szCs w:val="24"/>
        </w:rPr>
        <w:t xml:space="preserve">Ansættelsestidspunkt: </w:t>
      </w:r>
      <w:r w:rsidR="005A7C6C" w:rsidRPr="005A7C6C">
        <w:rPr>
          <w:sz w:val="24"/>
          <w:szCs w:val="24"/>
        </w:rPr>
        <w:t>Hurtigst muligt eller senest 04.08.2025</w:t>
      </w:r>
    </w:p>
    <w:p w14:paraId="0C6A508A" w14:textId="431ECFC5" w:rsidR="00DB3BEC" w:rsidRPr="00DB3BEC" w:rsidRDefault="00DB3BEC" w:rsidP="00DB3BEC">
      <w:pPr>
        <w:numPr>
          <w:ilvl w:val="0"/>
          <w:numId w:val="14"/>
        </w:numPr>
        <w:rPr>
          <w:sz w:val="24"/>
          <w:szCs w:val="24"/>
        </w:rPr>
      </w:pPr>
      <w:r w:rsidRPr="00DB3BEC">
        <w:rPr>
          <w:sz w:val="24"/>
          <w:szCs w:val="24"/>
        </w:rPr>
        <w:t xml:space="preserve">Ansøgningsfrist: </w:t>
      </w:r>
      <w:r w:rsidR="002D447B">
        <w:rPr>
          <w:sz w:val="24"/>
          <w:szCs w:val="24"/>
        </w:rPr>
        <w:t xml:space="preserve">kl. 8:00 </w:t>
      </w:r>
      <w:r w:rsidR="005A7C6C" w:rsidRPr="005A7C6C">
        <w:rPr>
          <w:sz w:val="24"/>
          <w:szCs w:val="24"/>
        </w:rPr>
        <w:t>2</w:t>
      </w:r>
      <w:r w:rsidR="002D447B">
        <w:rPr>
          <w:sz w:val="24"/>
          <w:szCs w:val="24"/>
        </w:rPr>
        <w:t>6</w:t>
      </w:r>
      <w:r w:rsidR="005A7C6C" w:rsidRPr="005A7C6C">
        <w:rPr>
          <w:sz w:val="24"/>
          <w:szCs w:val="24"/>
        </w:rPr>
        <w:t>.05.</w:t>
      </w:r>
      <w:r w:rsidRPr="00DB3BEC">
        <w:rPr>
          <w:sz w:val="24"/>
          <w:szCs w:val="24"/>
        </w:rPr>
        <w:t>2025.</w:t>
      </w:r>
    </w:p>
    <w:p w14:paraId="65A0800F" w14:textId="72F1CC4E" w:rsidR="00DB3BEC" w:rsidRPr="00DB3BEC" w:rsidRDefault="00DB3BEC" w:rsidP="00DB3BEC">
      <w:pPr>
        <w:numPr>
          <w:ilvl w:val="0"/>
          <w:numId w:val="14"/>
        </w:numPr>
        <w:rPr>
          <w:sz w:val="24"/>
          <w:szCs w:val="24"/>
        </w:rPr>
      </w:pPr>
      <w:r w:rsidRPr="00DB3BEC">
        <w:rPr>
          <w:sz w:val="24"/>
          <w:szCs w:val="24"/>
        </w:rPr>
        <w:lastRenderedPageBreak/>
        <w:t xml:space="preserve">Ansættelsessamtaler: </w:t>
      </w:r>
      <w:r w:rsidR="002D447B">
        <w:rPr>
          <w:sz w:val="24"/>
          <w:szCs w:val="24"/>
        </w:rPr>
        <w:t>Forventes a</w:t>
      </w:r>
      <w:r w:rsidRPr="00DB3BEC">
        <w:rPr>
          <w:sz w:val="24"/>
          <w:szCs w:val="24"/>
        </w:rPr>
        <w:t xml:space="preserve">fholdes </w:t>
      </w:r>
      <w:r w:rsidR="002D447B">
        <w:rPr>
          <w:sz w:val="24"/>
          <w:szCs w:val="24"/>
        </w:rPr>
        <w:t>28.</w:t>
      </w:r>
      <w:r w:rsidRPr="00DB3BEC">
        <w:rPr>
          <w:sz w:val="24"/>
          <w:szCs w:val="24"/>
        </w:rPr>
        <w:t xml:space="preserve"> ju</w:t>
      </w:r>
      <w:r w:rsidR="002D447B">
        <w:rPr>
          <w:sz w:val="24"/>
          <w:szCs w:val="24"/>
        </w:rPr>
        <w:t>n</w:t>
      </w:r>
      <w:r w:rsidRPr="00DB3BEC">
        <w:rPr>
          <w:sz w:val="24"/>
          <w:szCs w:val="24"/>
        </w:rPr>
        <w:t>i 2025.</w:t>
      </w:r>
    </w:p>
    <w:p w14:paraId="595DAA66" w14:textId="77777777" w:rsidR="00DB3BEC" w:rsidRPr="00DB3BEC" w:rsidRDefault="00DB3BEC" w:rsidP="005A7C6C">
      <w:pPr>
        <w:rPr>
          <w:sz w:val="24"/>
          <w:szCs w:val="24"/>
        </w:rPr>
      </w:pPr>
      <w:r w:rsidRPr="00DB3BEC">
        <w:rPr>
          <w:sz w:val="24"/>
          <w:szCs w:val="24"/>
        </w:rPr>
        <w:t>Sådan søger du: Du søger stillingen elektronisk via Ringkøbing-Skjern Kommunes jobportal (www.job.rksk.dk). Klik på “Ansøg” nederst i jobopslaget og vedhæft din ansøgning, CV og eventuelle bilag i PDF- eller DOC-format.</w:t>
      </w:r>
    </w:p>
    <w:p w14:paraId="795EF407" w14:textId="77777777" w:rsidR="00DB3BEC" w:rsidRPr="00DB3BEC" w:rsidRDefault="00DB3BEC" w:rsidP="00DB3BEC">
      <w:pPr>
        <w:rPr>
          <w:sz w:val="24"/>
          <w:szCs w:val="24"/>
        </w:rPr>
      </w:pPr>
      <w:r w:rsidRPr="00DB3BEC">
        <w:rPr>
          <w:sz w:val="24"/>
          <w:szCs w:val="24"/>
        </w:rPr>
        <w:t>Ringkøbing-Skjern Kommune behandler kun ansøgninger, der er modtaget elektronisk.</w:t>
      </w:r>
    </w:p>
    <w:p w14:paraId="7E2A5D8E" w14:textId="77777777" w:rsidR="00003846" w:rsidRPr="00DB3BEC" w:rsidRDefault="00003846" w:rsidP="0082488A"/>
    <w:sectPr w:rsidR="00003846" w:rsidRPr="00DB3BEC" w:rsidSect="0095147A">
      <w:headerReference w:type="default" r:id="rId7"/>
      <w:headerReference w:type="first" r:id="rId8"/>
      <w:footerReference w:type="first" r:id="rId9"/>
      <w:pgSz w:w="11906" w:h="16838"/>
      <w:pgMar w:top="1701" w:right="964" w:bottom="1191" w:left="130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973F" w14:textId="77777777" w:rsidR="00DB3BEC" w:rsidRPr="00DB3BEC" w:rsidRDefault="00DB3BEC" w:rsidP="001C0719">
      <w:pPr>
        <w:spacing w:after="0" w:line="240" w:lineRule="auto"/>
      </w:pPr>
      <w:r w:rsidRPr="00DB3BEC">
        <w:separator/>
      </w:r>
    </w:p>
  </w:endnote>
  <w:endnote w:type="continuationSeparator" w:id="0">
    <w:p w14:paraId="49D10A85" w14:textId="77777777" w:rsidR="00DB3BEC" w:rsidRPr="00DB3BEC" w:rsidRDefault="00DB3BEC" w:rsidP="001C0719">
      <w:pPr>
        <w:spacing w:after="0" w:line="240" w:lineRule="auto"/>
      </w:pPr>
      <w:r w:rsidRPr="00DB3BE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F83F" w14:textId="77777777" w:rsidR="002A20F7" w:rsidRPr="00DB3BEC" w:rsidRDefault="00DB3BEC">
    <w:pPr>
      <w:pStyle w:val="Sidefod"/>
    </w:pPr>
    <w:r>
      <w:rPr>
        <w:noProof/>
      </w:rPr>
      <w:drawing>
        <wp:anchor distT="0" distB="0" distL="114300" distR="114300" simplePos="0" relativeHeight="251664384" behindDoc="1" locked="0" layoutInCell="1" allowOverlap="1" wp14:anchorId="2931361C" wp14:editId="5FF5A583">
          <wp:simplePos x="0" y="0"/>
          <wp:positionH relativeFrom="page">
            <wp:posOffset>827405</wp:posOffset>
          </wp:positionH>
          <wp:positionV relativeFrom="page">
            <wp:posOffset>9935845</wp:posOffset>
          </wp:positionV>
          <wp:extent cx="1511300" cy="414020"/>
          <wp:effectExtent l="0" t="0" r="0" b="5080"/>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511300" cy="4140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0F7F" w14:textId="77777777" w:rsidR="00DB3BEC" w:rsidRPr="00DB3BEC" w:rsidRDefault="00DB3BEC" w:rsidP="001C0719">
      <w:pPr>
        <w:spacing w:after="0" w:line="240" w:lineRule="auto"/>
      </w:pPr>
      <w:r w:rsidRPr="00DB3BEC">
        <w:separator/>
      </w:r>
    </w:p>
  </w:footnote>
  <w:footnote w:type="continuationSeparator" w:id="0">
    <w:p w14:paraId="63D4B38C" w14:textId="77777777" w:rsidR="00DB3BEC" w:rsidRPr="00DB3BEC" w:rsidRDefault="00DB3BEC" w:rsidP="001C0719">
      <w:pPr>
        <w:spacing w:after="0" w:line="240" w:lineRule="auto"/>
      </w:pPr>
      <w:r w:rsidRPr="00DB3BE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5770" w14:textId="77777777" w:rsidR="006A40C7" w:rsidRPr="00DB3BEC" w:rsidRDefault="006A40C7">
    <w:pPr>
      <w:pStyle w:val="Sidehoved"/>
      <w:rPr>
        <w:sz w:val="14"/>
        <w:szCs w:val="14"/>
      </w:rPr>
    </w:pPr>
    <w:r w:rsidRPr="00DB3BEC">
      <w:rPr>
        <w:noProof/>
        <w:lang w:eastAsia="da-DK"/>
      </w:rPr>
      <w:drawing>
        <wp:anchor distT="0" distB="0" distL="114300" distR="114300" simplePos="0" relativeHeight="251658240" behindDoc="1" locked="0" layoutInCell="1" allowOverlap="1" wp14:anchorId="6F874943" wp14:editId="34128162">
          <wp:simplePos x="0" y="0"/>
          <wp:positionH relativeFrom="page">
            <wp:posOffset>828040</wp:posOffset>
          </wp:positionH>
          <wp:positionV relativeFrom="page">
            <wp:posOffset>252095</wp:posOffset>
          </wp:positionV>
          <wp:extent cx="810000" cy="242640"/>
          <wp:effectExtent l="0" t="0" r="9525" b="5080"/>
          <wp:wrapNone/>
          <wp:docPr id="4" name="Billede 4" descr="Decorative"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0" cy="2426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Gitter"/>
      <w:tblpPr w:leftFromText="142" w:rightFromText="142" w:vertAnchor="page" w:horzAnchor="page" w:tblpX="7769" w:tblpY="3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Sidetal"/>
      <w:tblDescription w:val="Sidetal"/>
    </w:tblPr>
    <w:tblGrid>
      <w:gridCol w:w="2835"/>
    </w:tblGrid>
    <w:tr w:rsidR="006A40C7" w:rsidRPr="00DB3BEC" w14:paraId="1C8F483A" w14:textId="77777777" w:rsidTr="002A20F7">
      <w:tc>
        <w:tcPr>
          <w:tcW w:w="2835" w:type="dxa"/>
        </w:tcPr>
        <w:p w14:paraId="1E040DBA" w14:textId="77777777" w:rsidR="006A40C7" w:rsidRPr="00DB3BEC" w:rsidRDefault="006A40C7" w:rsidP="002A20F7">
          <w:pPr>
            <w:pStyle w:val="Sidehoved"/>
            <w:jc w:val="right"/>
            <w:rPr>
              <w:sz w:val="14"/>
              <w:szCs w:val="14"/>
            </w:rPr>
          </w:pPr>
          <w:bookmarkStart w:id="0" w:name="bmkPageNo"/>
          <w:r w:rsidRPr="00DB3BEC">
            <w:rPr>
              <w:sz w:val="14"/>
              <w:szCs w:val="14"/>
            </w:rPr>
            <w:t xml:space="preserve">Side </w:t>
          </w:r>
          <w:r w:rsidR="00547F87" w:rsidRPr="00DB3BEC">
            <w:rPr>
              <w:sz w:val="14"/>
              <w:szCs w:val="14"/>
            </w:rPr>
            <w:fldChar w:fldCharType="begin"/>
          </w:r>
          <w:r w:rsidR="00547F87" w:rsidRPr="00DB3BEC">
            <w:rPr>
              <w:sz w:val="14"/>
              <w:szCs w:val="14"/>
            </w:rPr>
            <w:instrText xml:space="preserve"> PAGE   \* MERGEFORMAT </w:instrText>
          </w:r>
          <w:r w:rsidR="00547F87" w:rsidRPr="00DB3BEC">
            <w:rPr>
              <w:sz w:val="14"/>
              <w:szCs w:val="14"/>
            </w:rPr>
            <w:fldChar w:fldCharType="separate"/>
          </w:r>
          <w:r w:rsidR="004B6CCC" w:rsidRPr="00DB3BEC">
            <w:rPr>
              <w:noProof/>
              <w:sz w:val="14"/>
              <w:szCs w:val="14"/>
            </w:rPr>
            <w:t>2</w:t>
          </w:r>
          <w:r w:rsidR="00547F87" w:rsidRPr="00DB3BEC">
            <w:rPr>
              <w:sz w:val="14"/>
              <w:szCs w:val="14"/>
            </w:rPr>
            <w:fldChar w:fldCharType="end"/>
          </w:r>
          <w:r w:rsidRPr="00DB3BEC">
            <w:rPr>
              <w:sz w:val="14"/>
              <w:szCs w:val="14"/>
            </w:rPr>
            <w:t xml:space="preserve"> af </w:t>
          </w:r>
          <w:r w:rsidR="00547F87" w:rsidRPr="00DB3BEC">
            <w:rPr>
              <w:sz w:val="14"/>
              <w:szCs w:val="14"/>
            </w:rPr>
            <w:fldChar w:fldCharType="begin"/>
          </w:r>
          <w:r w:rsidR="00547F87" w:rsidRPr="00DB3BEC">
            <w:rPr>
              <w:sz w:val="14"/>
              <w:szCs w:val="14"/>
            </w:rPr>
            <w:instrText xml:space="preserve"> NUMPAGES   \* MERGEFORMAT </w:instrText>
          </w:r>
          <w:r w:rsidR="00547F87" w:rsidRPr="00DB3BEC">
            <w:rPr>
              <w:sz w:val="14"/>
              <w:szCs w:val="14"/>
            </w:rPr>
            <w:fldChar w:fldCharType="separate"/>
          </w:r>
          <w:r w:rsidR="004B6CCC" w:rsidRPr="00DB3BEC">
            <w:rPr>
              <w:noProof/>
              <w:sz w:val="14"/>
              <w:szCs w:val="14"/>
            </w:rPr>
            <w:t>2</w:t>
          </w:r>
          <w:r w:rsidR="00547F87" w:rsidRPr="00DB3BEC">
            <w:rPr>
              <w:sz w:val="14"/>
              <w:szCs w:val="14"/>
            </w:rPr>
            <w:fldChar w:fldCharType="end"/>
          </w:r>
        </w:p>
      </w:tc>
    </w:tr>
    <w:bookmarkEnd w:id="0"/>
  </w:tbl>
  <w:p w14:paraId="3FD2A0A1" w14:textId="77777777" w:rsidR="006A40C7" w:rsidRPr="00DB3BEC" w:rsidRDefault="006A40C7">
    <w:pPr>
      <w:pStyle w:val="Sidehoved"/>
      <w:rPr>
        <w:sz w:val="14"/>
        <w:szCs w:val="14"/>
      </w:rPr>
    </w:pPr>
  </w:p>
  <w:p w14:paraId="0E6905E0" w14:textId="77777777" w:rsidR="006A40C7" w:rsidRPr="00DB3BEC" w:rsidRDefault="006A40C7">
    <w:pPr>
      <w:pStyle w:val="Sidehoved"/>
      <w:rPr>
        <w:sz w:val="14"/>
        <w:szCs w:val="14"/>
      </w:rPr>
    </w:pPr>
  </w:p>
  <w:p w14:paraId="6E131D7E" w14:textId="77777777" w:rsidR="006A40C7" w:rsidRPr="00DB3BEC" w:rsidRDefault="006A40C7">
    <w:pPr>
      <w:pStyle w:val="Sidehoved"/>
      <w:rPr>
        <w:sz w:val="14"/>
        <w:szCs w:val="14"/>
      </w:rPr>
    </w:pPr>
  </w:p>
  <w:p w14:paraId="6E5F50AC" w14:textId="77777777" w:rsidR="006A40C7" w:rsidRPr="00DB3BEC" w:rsidRDefault="006A40C7">
    <w:pPr>
      <w:pStyle w:val="Sidehoved"/>
      <w:rPr>
        <w:sz w:val="14"/>
        <w:szCs w:val="14"/>
      </w:rPr>
    </w:pPr>
  </w:p>
  <w:p w14:paraId="59A6D7E2" w14:textId="77777777" w:rsidR="006A40C7" w:rsidRPr="00DB3BEC" w:rsidRDefault="006A40C7">
    <w:pPr>
      <w:pStyle w:val="Sidehoved"/>
      <w:rPr>
        <w:sz w:val="14"/>
        <w:szCs w:val="14"/>
      </w:rPr>
    </w:pPr>
  </w:p>
  <w:p w14:paraId="70B4ED9D" w14:textId="77777777" w:rsidR="006A40C7" w:rsidRPr="00DB3BEC" w:rsidRDefault="006A40C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5A53" w14:textId="77777777" w:rsidR="006A40C7" w:rsidRPr="00DB3BEC" w:rsidRDefault="00DB3BEC">
    <w:pPr>
      <w:pStyle w:val="Sidehoved"/>
    </w:pPr>
    <w:r>
      <w:rPr>
        <w:noProof/>
      </w:rPr>
      <w:drawing>
        <wp:anchor distT="0" distB="0" distL="114300" distR="114300" simplePos="0" relativeHeight="251663360" behindDoc="1" locked="0" layoutInCell="1" allowOverlap="1" wp14:anchorId="44FA51C3" wp14:editId="521F726A">
          <wp:simplePos x="0" y="0"/>
          <wp:positionH relativeFrom="page">
            <wp:posOffset>5603240</wp:posOffset>
          </wp:positionH>
          <wp:positionV relativeFrom="page">
            <wp:posOffset>910590</wp:posOffset>
          </wp:positionV>
          <wp:extent cx="1033145" cy="565150"/>
          <wp:effectExtent l="0" t="0" r="0" b="635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033145" cy="565150"/>
                  </a:xfrm>
                  <a:prstGeom prst="rect">
                    <a:avLst/>
                  </a:prstGeom>
                </pic:spPr>
              </pic:pic>
            </a:graphicData>
          </a:graphic>
        </wp:anchor>
      </w:drawing>
    </w:r>
  </w:p>
  <w:p w14:paraId="0D49EA3D" w14:textId="77777777" w:rsidR="006A40C7" w:rsidRPr="00DB3BEC" w:rsidRDefault="006A40C7">
    <w:pPr>
      <w:pStyle w:val="Sidehoved"/>
    </w:pPr>
  </w:p>
  <w:p w14:paraId="67ABCF98" w14:textId="77777777" w:rsidR="006A40C7" w:rsidRPr="00DB3BEC" w:rsidRDefault="006A40C7">
    <w:pPr>
      <w:pStyle w:val="Sidehoved"/>
    </w:pPr>
  </w:p>
  <w:p w14:paraId="4547E537" w14:textId="77777777" w:rsidR="006A40C7" w:rsidRPr="00DB3BEC" w:rsidRDefault="006A40C7">
    <w:pPr>
      <w:pStyle w:val="Sidehoved"/>
    </w:pPr>
  </w:p>
  <w:p w14:paraId="72315781" w14:textId="77777777" w:rsidR="001F2B61" w:rsidRPr="00DB3BEC" w:rsidRDefault="001F2B61">
    <w:pPr>
      <w:pStyle w:val="Sidehoved"/>
    </w:pPr>
  </w:p>
  <w:p w14:paraId="69F6D89C" w14:textId="77777777" w:rsidR="006A40C7" w:rsidRPr="00DB3BEC" w:rsidRDefault="006A40C7">
    <w:pPr>
      <w:pStyle w:val="Sidehoved"/>
    </w:pPr>
  </w:p>
  <w:p w14:paraId="3DE0D67A" w14:textId="77777777" w:rsidR="006A40C7" w:rsidRPr="00DB3BEC" w:rsidRDefault="006A40C7">
    <w:pPr>
      <w:pStyle w:val="Sidehoved"/>
    </w:pPr>
    <w:r w:rsidRPr="00DB3BEC">
      <w:rPr>
        <w:noProof/>
        <w:sz w:val="18"/>
        <w:szCs w:val="18"/>
        <w:lang w:eastAsia="da-DK"/>
      </w:rPr>
      <w:drawing>
        <wp:anchor distT="0" distB="0" distL="114300" distR="114300" simplePos="0" relativeHeight="251662336" behindDoc="1" locked="0" layoutInCell="1" allowOverlap="1" wp14:anchorId="1B753EC7" wp14:editId="7BF60BD7">
          <wp:simplePos x="0" y="0"/>
          <wp:positionH relativeFrom="page">
            <wp:posOffset>828040</wp:posOffset>
          </wp:positionH>
          <wp:positionV relativeFrom="page">
            <wp:posOffset>252095</wp:posOffset>
          </wp:positionV>
          <wp:extent cx="809640" cy="242640"/>
          <wp:effectExtent l="0" t="0" r="0" b="5080"/>
          <wp:wrapNone/>
          <wp:docPr id="5" name="Billede 5" descr="Decorative"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40" cy="2426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96C3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7E2C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1E05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988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4602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24F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DCC0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C216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1A4E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4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A1439"/>
    <w:multiLevelType w:val="multilevel"/>
    <w:tmpl w:val="2648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C1465"/>
    <w:multiLevelType w:val="multilevel"/>
    <w:tmpl w:val="1AF8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D25630"/>
    <w:multiLevelType w:val="multilevel"/>
    <w:tmpl w:val="8226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973AD"/>
    <w:multiLevelType w:val="multilevel"/>
    <w:tmpl w:val="26BC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765959">
    <w:abstractNumId w:val="9"/>
  </w:num>
  <w:num w:numId="2" w16cid:durableId="668564430">
    <w:abstractNumId w:val="7"/>
  </w:num>
  <w:num w:numId="3" w16cid:durableId="851189850">
    <w:abstractNumId w:val="6"/>
  </w:num>
  <w:num w:numId="4" w16cid:durableId="1963226364">
    <w:abstractNumId w:val="5"/>
  </w:num>
  <w:num w:numId="5" w16cid:durableId="1011688440">
    <w:abstractNumId w:val="4"/>
  </w:num>
  <w:num w:numId="6" w16cid:durableId="113865795">
    <w:abstractNumId w:val="8"/>
  </w:num>
  <w:num w:numId="7" w16cid:durableId="293173696">
    <w:abstractNumId w:val="3"/>
  </w:num>
  <w:num w:numId="8" w16cid:durableId="773355883">
    <w:abstractNumId w:val="2"/>
  </w:num>
  <w:num w:numId="9" w16cid:durableId="595942">
    <w:abstractNumId w:val="1"/>
  </w:num>
  <w:num w:numId="10" w16cid:durableId="831019580">
    <w:abstractNumId w:val="0"/>
  </w:num>
  <w:num w:numId="11" w16cid:durableId="297535174">
    <w:abstractNumId w:val="13"/>
  </w:num>
  <w:num w:numId="12" w16cid:durableId="1719469399">
    <w:abstractNumId w:val="10"/>
  </w:num>
  <w:num w:numId="13" w16cid:durableId="661466466">
    <w:abstractNumId w:val="11"/>
  </w:num>
  <w:num w:numId="14" w16cid:durableId="659239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Tom A4.dotm"/>
    <w:docVar w:name="CreatedWithDtVersion" w:val="2.16.011"/>
    <w:docVar w:name="DocumentCreated" w:val="DocumentCreated"/>
    <w:docVar w:name="DocumentCreatedOK" w:val="DocumentCreatedOK"/>
    <w:docVar w:name="DocumentInitialized" w:val="OK"/>
    <w:docVar w:name="Encrypted_CloudStatistics_DocumentCreation" w:val="jdVW2FK8uI0YHzTHPTEY1w=="/>
    <w:docVar w:name="Encrypted_CloudStatistics_StoryID" w:val="kjdlgZsVTCsuBms6zh7SzHmBuRfNq9EesSIkD5ZWRBh+L3pA8KP5568Zfq6WtlDj"/>
    <w:docVar w:name="Encrypted_DialogFieldValue_cancelbutton" w:val="Go1BF8BBsJqqGsR1izlsvQ=="/>
    <w:docVar w:name="Encrypted_DialogFieldValue_documentdate" w:val="68vZ7Tw8DgGKRPa42rdwhA=="/>
    <w:docVar w:name="Encrypted_DialogFieldValue_finduserbutton" w:val="Go1BF8BBsJqqGsR1izlsvQ=="/>
    <w:docVar w:name="Encrypted_DialogFieldValue_networkprofileuserid" w:val="kGcFwLH01F2/KNmicgPPiQ=="/>
    <w:docVar w:name="Encrypted_DialogFieldValue_okbutton" w:val="Go1BF8BBsJqqGsR1izlsvQ=="/>
    <w:docVar w:name="Encrypted_DialogFieldValue_senderaddress" w:val="RhxjjH3tEZqqNbPItP5H7g=="/>
    <w:docVar w:name="Encrypted_DialogFieldValue_sendercity" w:val="+YZxS34c9mBg0j5zE2xXaQ=="/>
    <w:docVar w:name="Encrypted_DialogFieldValue_senderdepartment" w:val="9Mn1JRHuYXHY6jhhmjdTBLCJu+bhjFfdf/lszVmfTFs="/>
    <w:docVar w:name="Encrypted_DialogFieldValue_senderemaildir" w:val="kuindAN72X1o6hmBmMCGA14Sw75KQmFQcI//yEJ/W0Q="/>
    <w:docVar w:name="Encrypted_DialogFieldValue_sendername" w:val="lD9HJAKoPtW6vjhTCkFp1mw1Uj6L0rRXijmnPFrPEeE="/>
    <w:docVar w:name="Encrypted_DialogFieldValue_senderphone" w:val="ND1SLYLfPZI9yrhXs/4Rrg=="/>
    <w:docVar w:name="Encrypted_DialogFieldValue_senderphonedir" w:val="ND1SLYLfPZI9yrhXs/4Rrg=="/>
    <w:docVar w:name="Encrypted_DialogFieldValue_senderposition" w:val="qt7u0cHiGu3i+hsQ+Xo9iA=="/>
    <w:docVar w:name="Encrypted_DialogFieldValue_senderpostalcode" w:val="Ur8U0wuUGzEMWTdT2Vw2KA=="/>
    <w:docVar w:name="Encrypted_DialogFieldValue_senderunit" w:val="yll8azcM/xbjmbA5suVJTQ=="/>
    <w:docVar w:name="Encrypted_DialogFieldValue_showlocalprofiles" w:val="Go1BF8BBsJqqGsR1izlsvQ=="/>
    <w:docVar w:name="Encrypted_DialogFieldValue_shownetworkprofiles" w:val="jdVW2FK8uI0YHzTHPTEY1w=="/>
    <w:docVar w:name="Encrypted_DocHeader" w:val="wBJG4PTt1YURTuPl006kfA=="/>
    <w:docVar w:name="Encrypted_DocumentChangeThisVar" w:val="Go1BF8BBsJqqGsR1izlsvQ=="/>
    <w:docVar w:name="IntegrationType" w:val="StandAlone"/>
  </w:docVars>
  <w:rsids>
    <w:rsidRoot w:val="00DB3BEC"/>
    <w:rsid w:val="00003846"/>
    <w:rsid w:val="00082D7B"/>
    <w:rsid w:val="00090E1E"/>
    <w:rsid w:val="000C3DA1"/>
    <w:rsid w:val="000F3396"/>
    <w:rsid w:val="00122DC3"/>
    <w:rsid w:val="00131C60"/>
    <w:rsid w:val="00170309"/>
    <w:rsid w:val="001C0719"/>
    <w:rsid w:val="001C1DC3"/>
    <w:rsid w:val="001C46B9"/>
    <w:rsid w:val="001E7969"/>
    <w:rsid w:val="001F2B61"/>
    <w:rsid w:val="0024659C"/>
    <w:rsid w:val="002608E9"/>
    <w:rsid w:val="002900BA"/>
    <w:rsid w:val="002A20F7"/>
    <w:rsid w:val="002B55D7"/>
    <w:rsid w:val="002C67BF"/>
    <w:rsid w:val="002D0D00"/>
    <w:rsid w:val="002D332E"/>
    <w:rsid w:val="002D447B"/>
    <w:rsid w:val="003758B4"/>
    <w:rsid w:val="0038601D"/>
    <w:rsid w:val="0039031B"/>
    <w:rsid w:val="00395A07"/>
    <w:rsid w:val="003A1BCB"/>
    <w:rsid w:val="003A3AC4"/>
    <w:rsid w:val="003F5488"/>
    <w:rsid w:val="00421B9E"/>
    <w:rsid w:val="004928B8"/>
    <w:rsid w:val="004B6CCC"/>
    <w:rsid w:val="004E4183"/>
    <w:rsid w:val="00547F87"/>
    <w:rsid w:val="005A7C6C"/>
    <w:rsid w:val="005C4302"/>
    <w:rsid w:val="005D39FC"/>
    <w:rsid w:val="005E7B3E"/>
    <w:rsid w:val="005F2052"/>
    <w:rsid w:val="005F3619"/>
    <w:rsid w:val="00636BE1"/>
    <w:rsid w:val="00653D1D"/>
    <w:rsid w:val="006A40C7"/>
    <w:rsid w:val="006C563E"/>
    <w:rsid w:val="006F6327"/>
    <w:rsid w:val="007327AC"/>
    <w:rsid w:val="007B5B31"/>
    <w:rsid w:val="00817D1B"/>
    <w:rsid w:val="0082488A"/>
    <w:rsid w:val="0084359D"/>
    <w:rsid w:val="0086461E"/>
    <w:rsid w:val="00875D64"/>
    <w:rsid w:val="0088319A"/>
    <w:rsid w:val="00893848"/>
    <w:rsid w:val="008A04E0"/>
    <w:rsid w:val="008E7DB0"/>
    <w:rsid w:val="00900771"/>
    <w:rsid w:val="00915DD4"/>
    <w:rsid w:val="0095033A"/>
    <w:rsid w:val="0095147A"/>
    <w:rsid w:val="009F5AB2"/>
    <w:rsid w:val="009F6C92"/>
    <w:rsid w:val="00A453CF"/>
    <w:rsid w:val="00AB5EBF"/>
    <w:rsid w:val="00B24798"/>
    <w:rsid w:val="00B24ADD"/>
    <w:rsid w:val="00B939F6"/>
    <w:rsid w:val="00BC13A2"/>
    <w:rsid w:val="00BD2048"/>
    <w:rsid w:val="00BD44CA"/>
    <w:rsid w:val="00BE3C06"/>
    <w:rsid w:val="00C551D4"/>
    <w:rsid w:val="00C63F16"/>
    <w:rsid w:val="00CB1B07"/>
    <w:rsid w:val="00D147FF"/>
    <w:rsid w:val="00D43242"/>
    <w:rsid w:val="00D64EED"/>
    <w:rsid w:val="00D739E2"/>
    <w:rsid w:val="00D91AC6"/>
    <w:rsid w:val="00DB3BEC"/>
    <w:rsid w:val="00E84696"/>
    <w:rsid w:val="00E9351C"/>
    <w:rsid w:val="00EC759C"/>
    <w:rsid w:val="00F23BEB"/>
    <w:rsid w:val="00F40455"/>
    <w:rsid w:val="00F67C68"/>
    <w:rsid w:val="00F9225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BB5E1"/>
  <w15:chartTrackingRefBased/>
  <w15:docId w15:val="{0E9E6F9B-4221-4950-A46D-8CEE3A15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771"/>
    <w:pPr>
      <w:spacing w:line="280" w:lineRule="atLeast"/>
    </w:pPr>
    <w:rPr>
      <w:rFonts w:ascii="Cambria" w:hAnsi="Cambria"/>
    </w:rPr>
  </w:style>
  <w:style w:type="paragraph" w:styleId="Overskrift1">
    <w:name w:val="heading 1"/>
    <w:basedOn w:val="Normal"/>
    <w:next w:val="Normal"/>
    <w:link w:val="Overskrift1Tegn"/>
    <w:uiPriority w:val="9"/>
    <w:qFormat/>
    <w:rsid w:val="00131C60"/>
    <w:pPr>
      <w:keepNext/>
      <w:keepLines/>
      <w:spacing w:before="240" w:after="60" w:line="280" w:lineRule="exact"/>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131C60"/>
    <w:pPr>
      <w:keepNext/>
      <w:keepLines/>
      <w:spacing w:before="40" w:after="0"/>
      <w:outlineLvl w:val="1"/>
    </w:pPr>
    <w:rPr>
      <w:rFonts w:eastAsiaTheme="majorEastAsia" w:cstheme="majorBidi"/>
      <w:sz w:val="24"/>
      <w:szCs w:val="26"/>
    </w:rPr>
  </w:style>
  <w:style w:type="paragraph" w:styleId="Overskrift3">
    <w:name w:val="heading 3"/>
    <w:basedOn w:val="Normal"/>
    <w:next w:val="Normal"/>
    <w:link w:val="Overskrift3Tegn"/>
    <w:uiPriority w:val="9"/>
    <w:unhideWhenUsed/>
    <w:qFormat/>
    <w:rsid w:val="00131C60"/>
    <w:pPr>
      <w:keepNext/>
      <w:keepLines/>
      <w:spacing w:before="40" w:after="0"/>
      <w:outlineLvl w:val="2"/>
    </w:pPr>
    <w:rPr>
      <w:rFonts w:eastAsiaTheme="majorEastAsia" w:cstheme="majorBidi"/>
      <w:szCs w:val="24"/>
    </w:rPr>
  </w:style>
  <w:style w:type="paragraph" w:styleId="Overskrift4">
    <w:name w:val="heading 4"/>
    <w:basedOn w:val="Normal"/>
    <w:next w:val="Normal"/>
    <w:link w:val="Overskrift4Tegn"/>
    <w:uiPriority w:val="9"/>
    <w:unhideWhenUsed/>
    <w:qFormat/>
    <w:rsid w:val="00131C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C071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C0719"/>
  </w:style>
  <w:style w:type="paragraph" w:styleId="Sidefod">
    <w:name w:val="footer"/>
    <w:basedOn w:val="Normal"/>
    <w:link w:val="SidefodTegn"/>
    <w:uiPriority w:val="99"/>
    <w:unhideWhenUsed/>
    <w:rsid w:val="001C071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C0719"/>
  </w:style>
  <w:style w:type="paragraph" w:customStyle="1" w:styleId="Returadresse">
    <w:name w:val="Returadresse"/>
    <w:basedOn w:val="Normal"/>
    <w:rsid w:val="00F23BEB"/>
    <w:pPr>
      <w:spacing w:after="0" w:line="140" w:lineRule="exact"/>
    </w:pPr>
    <w:rPr>
      <w:sz w:val="14"/>
    </w:rPr>
  </w:style>
  <w:style w:type="paragraph" w:customStyle="1" w:styleId="Adresse">
    <w:name w:val="Adresse"/>
    <w:basedOn w:val="Normal"/>
    <w:rsid w:val="001C46B9"/>
    <w:pPr>
      <w:contextualSpacing/>
    </w:pPr>
  </w:style>
  <w:style w:type="table" w:styleId="Tabel-Gitter">
    <w:name w:val="Table Grid"/>
    <w:basedOn w:val="Tabel-Normal"/>
    <w:uiPriority w:val="39"/>
    <w:rsid w:val="001C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sender">
    <w:name w:val="Afsender"/>
    <w:basedOn w:val="Normal"/>
    <w:rsid w:val="005E7B3E"/>
    <w:pPr>
      <w:spacing w:after="0" w:line="180" w:lineRule="exact"/>
    </w:pPr>
    <w:rPr>
      <w:sz w:val="18"/>
    </w:rPr>
  </w:style>
  <w:style w:type="character" w:customStyle="1" w:styleId="Overskrift1Tegn">
    <w:name w:val="Overskrift 1 Tegn"/>
    <w:basedOn w:val="Standardskrifttypeiafsnit"/>
    <w:link w:val="Overskrift1"/>
    <w:uiPriority w:val="9"/>
    <w:rsid w:val="00131C60"/>
    <w:rPr>
      <w:rFonts w:ascii="Cambria" w:eastAsiaTheme="majorEastAsia" w:hAnsi="Cambria" w:cstheme="majorBidi"/>
      <w:sz w:val="28"/>
      <w:szCs w:val="32"/>
    </w:rPr>
  </w:style>
  <w:style w:type="paragraph" w:customStyle="1" w:styleId="Undertegnet">
    <w:name w:val="Undertegnet"/>
    <w:basedOn w:val="Normal"/>
    <w:rsid w:val="002C67BF"/>
    <w:pPr>
      <w:spacing w:after="0"/>
    </w:pPr>
  </w:style>
  <w:style w:type="paragraph" w:customStyle="1" w:styleId="Afstand">
    <w:name w:val="Afstand"/>
    <w:basedOn w:val="Normal"/>
    <w:rsid w:val="00BD44CA"/>
    <w:pPr>
      <w:spacing w:after="0" w:line="20" w:lineRule="exact"/>
    </w:pPr>
    <w:rPr>
      <w:sz w:val="2"/>
    </w:rPr>
  </w:style>
  <w:style w:type="paragraph" w:styleId="Undertitel">
    <w:name w:val="Subtitle"/>
    <w:basedOn w:val="Normal"/>
    <w:next w:val="Normal"/>
    <w:link w:val="UndertitelTegn"/>
    <w:uiPriority w:val="11"/>
    <w:rsid w:val="006F6327"/>
    <w:pPr>
      <w:numPr>
        <w:ilvl w:val="1"/>
      </w:numPr>
    </w:pPr>
    <w:rPr>
      <w:rFonts w:asciiTheme="minorHAnsi" w:eastAsiaTheme="minorEastAsia" w:hAnsiTheme="minorHAnsi"/>
      <w:color w:val="5A5A5A" w:themeColor="text1" w:themeTint="A5"/>
      <w:spacing w:val="15"/>
    </w:rPr>
  </w:style>
  <w:style w:type="character" w:customStyle="1" w:styleId="UndertitelTegn">
    <w:name w:val="Undertitel Tegn"/>
    <w:basedOn w:val="Standardskrifttypeiafsnit"/>
    <w:link w:val="Undertitel"/>
    <w:uiPriority w:val="11"/>
    <w:rsid w:val="006F6327"/>
    <w:rPr>
      <w:rFonts w:eastAsiaTheme="minorEastAsia"/>
      <w:color w:val="5A5A5A" w:themeColor="text1" w:themeTint="A5"/>
      <w:spacing w:val="15"/>
    </w:rPr>
  </w:style>
  <w:style w:type="paragraph" w:styleId="Markeringsbobletekst">
    <w:name w:val="Balloon Text"/>
    <w:basedOn w:val="Normal"/>
    <w:link w:val="MarkeringsbobletekstTegn"/>
    <w:uiPriority w:val="99"/>
    <w:semiHidden/>
    <w:unhideWhenUsed/>
    <w:rsid w:val="005F205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F2052"/>
    <w:rPr>
      <w:rFonts w:ascii="Segoe UI" w:hAnsi="Segoe UI" w:cs="Segoe UI"/>
      <w:sz w:val="18"/>
      <w:szCs w:val="18"/>
    </w:rPr>
  </w:style>
  <w:style w:type="character" w:customStyle="1" w:styleId="Overskrift2Tegn">
    <w:name w:val="Overskrift 2 Tegn"/>
    <w:basedOn w:val="Standardskrifttypeiafsnit"/>
    <w:link w:val="Overskrift2"/>
    <w:uiPriority w:val="9"/>
    <w:rsid w:val="00131C60"/>
    <w:rPr>
      <w:rFonts w:ascii="Cambria" w:eastAsiaTheme="majorEastAsia" w:hAnsi="Cambria" w:cstheme="majorBidi"/>
      <w:sz w:val="24"/>
      <w:szCs w:val="26"/>
    </w:rPr>
  </w:style>
  <w:style w:type="character" w:customStyle="1" w:styleId="Overskrift3Tegn">
    <w:name w:val="Overskrift 3 Tegn"/>
    <w:basedOn w:val="Standardskrifttypeiafsnit"/>
    <w:link w:val="Overskrift3"/>
    <w:uiPriority w:val="9"/>
    <w:rsid w:val="00131C60"/>
    <w:rPr>
      <w:rFonts w:ascii="Cambria" w:eastAsiaTheme="majorEastAsia" w:hAnsi="Cambria" w:cstheme="majorBidi"/>
      <w:szCs w:val="24"/>
    </w:rPr>
  </w:style>
  <w:style w:type="character" w:customStyle="1" w:styleId="Overskrift4Tegn">
    <w:name w:val="Overskrift 4 Tegn"/>
    <w:basedOn w:val="Standardskrifttypeiafsnit"/>
    <w:link w:val="Overskrift4"/>
    <w:uiPriority w:val="9"/>
    <w:rsid w:val="00131C60"/>
    <w:rPr>
      <w:rFonts w:asciiTheme="majorHAnsi" w:eastAsiaTheme="majorEastAsia" w:hAnsiTheme="majorHAnsi" w:cstheme="majorBidi"/>
      <w:i/>
      <w:iCs/>
      <w:color w:val="2F5496" w:themeColor="accent1" w:themeShade="BF"/>
    </w:rPr>
  </w:style>
  <w:style w:type="paragraph" w:styleId="Listeafsnit">
    <w:name w:val="List Paragraph"/>
    <w:basedOn w:val="Normal"/>
    <w:uiPriority w:val="34"/>
    <w:rsid w:val="005A7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016899">
      <w:bodyDiv w:val="1"/>
      <w:marLeft w:val="0"/>
      <w:marRight w:val="0"/>
      <w:marTop w:val="0"/>
      <w:marBottom w:val="0"/>
      <w:divBdr>
        <w:top w:val="none" w:sz="0" w:space="0" w:color="auto"/>
        <w:left w:val="none" w:sz="0" w:space="0" w:color="auto"/>
        <w:bottom w:val="none" w:sz="0" w:space="0" w:color="auto"/>
        <w:right w:val="none" w:sz="0" w:space="0" w:color="auto"/>
      </w:divBdr>
    </w:div>
    <w:div w:id="171646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ph-fil-daniasoftware\daniasoftware$\dynamictemplate\Skabeloner\Tom%20A4.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 A4</Template>
  <TotalTime>17</TotalTime>
  <Pages>3</Pages>
  <Words>768</Words>
  <Characters>4407</Characters>
  <Application>Microsoft Office Word</Application>
  <DocSecurity>4</DocSecurity>
  <Lines>80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A4</dc:title>
  <dc:subject/>
  <dc:creator>Kristina Britt Olesen</dc:creator>
  <cp:keywords/>
  <dc:description/>
  <cp:lastModifiedBy>Aline Nørgaard Eriksen</cp:lastModifiedBy>
  <cp:revision>2</cp:revision>
  <dcterms:created xsi:type="dcterms:W3CDTF">2025-05-13T08:17:00Z</dcterms:created>
  <dcterms:modified xsi:type="dcterms:W3CDTF">2025-05-13T08:17:00Z</dcterms:modified>
</cp:coreProperties>
</file>